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6DCB" w14:textId="77777777" w:rsidR="007A7DFD" w:rsidRPr="006967AF" w:rsidRDefault="007A7DFD" w:rsidP="007A7DFD">
      <w:pPr>
        <w:spacing w:before="199" w:after="199" w:line="240" w:lineRule="auto"/>
        <w:jc w:val="center"/>
        <w:outlineLvl w:val="1"/>
        <w:rPr>
          <w:rFonts w:eastAsia="Times New Roman" w:cstheme="minorHAnsi"/>
          <w:b/>
          <w:bCs/>
          <w:sz w:val="24"/>
          <w:szCs w:val="24"/>
          <w:lang w:eastAsia="en-AU"/>
        </w:rPr>
      </w:pPr>
      <w:r w:rsidRPr="006967AF">
        <w:rPr>
          <w:rFonts w:eastAsia="Times New Roman" w:cstheme="minorHAnsi"/>
          <w:b/>
          <w:bCs/>
          <w:sz w:val="24"/>
          <w:szCs w:val="24"/>
          <w:lang w:eastAsia="en-AU"/>
        </w:rPr>
        <w:t>Choosing a Kindergarten</w:t>
      </w:r>
    </w:p>
    <w:p w14:paraId="064931F6" w14:textId="54C8F1F7" w:rsidR="007A7DFD" w:rsidRPr="006967AF" w:rsidRDefault="007A7DFD" w:rsidP="007A7DFD">
      <w:pPr>
        <w:spacing w:before="199" w:after="199" w:line="240" w:lineRule="auto"/>
        <w:outlineLvl w:val="1"/>
        <w:rPr>
          <w:rFonts w:eastAsia="Times New Roman" w:cstheme="minorHAnsi"/>
          <w:sz w:val="24"/>
          <w:szCs w:val="24"/>
          <w:lang w:eastAsia="en-AU"/>
        </w:rPr>
      </w:pPr>
      <w:r w:rsidRPr="006967AF">
        <w:rPr>
          <w:rFonts w:eastAsia="Times New Roman" w:cstheme="minorHAnsi"/>
          <w:sz w:val="24"/>
          <w:szCs w:val="24"/>
          <w:lang w:eastAsia="en-AU"/>
        </w:rPr>
        <w:t>Information on how to choose a Kindergarten can be found on the Victorian State Government Department of Education and Training website. The link to the site is below:</w:t>
      </w:r>
    </w:p>
    <w:p w14:paraId="48041972" w14:textId="77C80396" w:rsidR="007A7DFD" w:rsidRPr="006967AF" w:rsidRDefault="00BB2E23" w:rsidP="007A7DFD">
      <w:pPr>
        <w:spacing w:before="199" w:after="199" w:line="240" w:lineRule="auto"/>
        <w:outlineLvl w:val="1"/>
        <w:rPr>
          <w:rFonts w:eastAsia="Times New Roman" w:cstheme="minorHAnsi"/>
          <w:b/>
          <w:bCs/>
          <w:color w:val="5156BD"/>
          <w:sz w:val="24"/>
          <w:szCs w:val="24"/>
          <w:lang w:eastAsia="en-AU"/>
        </w:rPr>
      </w:pPr>
      <w:hyperlink r:id="rId5" w:history="1">
        <w:r w:rsidR="007A7DFD" w:rsidRPr="006967AF">
          <w:rPr>
            <w:rStyle w:val="Hyperlink"/>
            <w:rFonts w:eastAsia="Times New Roman" w:cstheme="minorHAnsi"/>
            <w:b/>
            <w:bCs/>
            <w:sz w:val="24"/>
            <w:szCs w:val="24"/>
            <w:lang w:eastAsia="en-AU"/>
          </w:rPr>
          <w:t>https://www.education.vic.gov.au/parents/child-care-kindergarten/Pages/choose-best-kindergarten.aspx</w:t>
        </w:r>
      </w:hyperlink>
    </w:p>
    <w:p w14:paraId="218147BE" w14:textId="58F9FF8C" w:rsidR="007A7DFD" w:rsidRPr="006967AF" w:rsidRDefault="007A7DFD" w:rsidP="007A7DFD">
      <w:pPr>
        <w:spacing w:before="199" w:after="199" w:line="240" w:lineRule="auto"/>
        <w:outlineLvl w:val="1"/>
        <w:rPr>
          <w:rFonts w:eastAsia="Times New Roman" w:cstheme="minorHAnsi"/>
          <w:sz w:val="24"/>
          <w:szCs w:val="24"/>
          <w:lang w:eastAsia="en-AU"/>
        </w:rPr>
      </w:pPr>
      <w:r w:rsidRPr="006967AF">
        <w:rPr>
          <w:rFonts w:eastAsia="Times New Roman" w:cstheme="minorHAnsi"/>
          <w:sz w:val="24"/>
          <w:szCs w:val="24"/>
          <w:lang w:eastAsia="en-AU"/>
        </w:rPr>
        <w:t>Here are our answers to the questions the Department of Education and Training suggest you ask when looking for a Kindergarten for your child:</w:t>
      </w:r>
    </w:p>
    <w:p w14:paraId="102BA04A" w14:textId="60511436" w:rsidR="007A7DFD" w:rsidRPr="006967AF" w:rsidRDefault="007A7DFD" w:rsidP="007A7DFD">
      <w:pPr>
        <w:spacing w:before="199" w:after="199" w:line="240" w:lineRule="auto"/>
        <w:outlineLvl w:val="1"/>
        <w:rPr>
          <w:rFonts w:eastAsia="Times New Roman" w:cstheme="minorHAnsi"/>
          <w:b/>
          <w:bCs/>
          <w:color w:val="5156BD"/>
          <w:sz w:val="24"/>
          <w:szCs w:val="24"/>
          <w:lang w:eastAsia="en-AU"/>
        </w:rPr>
      </w:pPr>
      <w:r w:rsidRPr="006967AF">
        <w:rPr>
          <w:rFonts w:eastAsia="Times New Roman" w:cstheme="minorHAnsi"/>
          <w:b/>
          <w:bCs/>
          <w:color w:val="5156BD"/>
          <w:sz w:val="24"/>
          <w:szCs w:val="24"/>
          <w:lang w:eastAsia="en-AU"/>
        </w:rPr>
        <w:t xml:space="preserve">Questions you can ask </w:t>
      </w:r>
    </w:p>
    <w:p w14:paraId="3E22D41D" w14:textId="06D2D1AD" w:rsidR="007A7DFD" w:rsidRPr="006967AF" w:rsidRDefault="007A7DFD" w:rsidP="007A7DFD">
      <w:pPr>
        <w:spacing w:before="48" w:after="36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To help decide if a kindergarten is suitable, ask these questions: </w:t>
      </w:r>
    </w:p>
    <w:p w14:paraId="59302CEF" w14:textId="09CD75D4"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What is the quality rating?</w:t>
      </w:r>
    </w:p>
    <w:p w14:paraId="2A2E02EF" w14:textId="539D13FC" w:rsidR="007A7DFD" w:rsidRPr="006967AF" w:rsidRDefault="007A7DFD" w:rsidP="007A7DFD">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Langwarrin Preschool has an overall rating of Exceeding the National Quality Standards. We were last assessed in </w:t>
      </w:r>
      <w:r w:rsidR="00355437">
        <w:rPr>
          <w:rFonts w:eastAsia="Times New Roman" w:cstheme="minorHAnsi"/>
          <w:sz w:val="24"/>
          <w:szCs w:val="24"/>
          <w:lang w:eastAsia="en-AU"/>
        </w:rPr>
        <w:t>December 2017</w:t>
      </w:r>
      <w:r w:rsidRPr="006967AF">
        <w:rPr>
          <w:rFonts w:eastAsia="Times New Roman" w:cstheme="minorHAnsi"/>
          <w:sz w:val="24"/>
          <w:szCs w:val="24"/>
          <w:lang w:eastAsia="en-AU"/>
        </w:rPr>
        <w:t xml:space="preserve"> and received </w:t>
      </w:r>
      <w:r w:rsidR="003C2C48" w:rsidRPr="006967AF">
        <w:rPr>
          <w:rFonts w:eastAsia="Times New Roman" w:cstheme="minorHAnsi"/>
          <w:sz w:val="24"/>
          <w:szCs w:val="24"/>
          <w:lang w:eastAsia="en-AU"/>
        </w:rPr>
        <w:t>an exceeding rating in all 7 Quality Areas</w:t>
      </w:r>
      <w:r w:rsidR="001A4B99" w:rsidRPr="006967AF">
        <w:rPr>
          <w:rFonts w:eastAsia="Times New Roman" w:cstheme="minorHAnsi"/>
          <w:sz w:val="24"/>
          <w:szCs w:val="24"/>
          <w:lang w:eastAsia="en-AU"/>
        </w:rPr>
        <w:t>.</w:t>
      </w:r>
    </w:p>
    <w:p w14:paraId="2838A2D8" w14:textId="46A5C891"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 xml:space="preserve">Are places available for the days and hours I need? </w:t>
      </w:r>
    </w:p>
    <w:p w14:paraId="610C37CB" w14:textId="4F607602" w:rsidR="003C2C48" w:rsidRPr="006967AF" w:rsidRDefault="003C2C48" w:rsidP="003C2C48">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We offer 2 groups of </w:t>
      </w:r>
      <w:proofErr w:type="gramStart"/>
      <w:r w:rsidRPr="006967AF">
        <w:rPr>
          <w:rFonts w:eastAsia="Times New Roman" w:cstheme="minorHAnsi"/>
          <w:sz w:val="24"/>
          <w:szCs w:val="24"/>
          <w:lang w:eastAsia="en-AU"/>
        </w:rPr>
        <w:t>four year old</w:t>
      </w:r>
      <w:proofErr w:type="gramEnd"/>
      <w:r w:rsidRPr="006967AF">
        <w:rPr>
          <w:rFonts w:eastAsia="Times New Roman" w:cstheme="minorHAnsi"/>
          <w:sz w:val="24"/>
          <w:szCs w:val="24"/>
          <w:lang w:eastAsia="en-AU"/>
        </w:rPr>
        <w:t xml:space="preserve"> Kinder and 1 three year old Kinder</w:t>
      </w:r>
      <w:r w:rsidR="00BB2E23" w:rsidRPr="00BB2E23">
        <w:rPr>
          <w:rFonts w:eastAsia="Times New Roman" w:cstheme="minorHAnsi"/>
          <w:sz w:val="24"/>
          <w:szCs w:val="24"/>
          <w:lang w:eastAsia="en-AU"/>
        </w:rPr>
        <w:t xml:space="preserve"> </w:t>
      </w:r>
      <w:r w:rsidR="00BB2E23" w:rsidRPr="006967AF">
        <w:rPr>
          <w:rFonts w:eastAsia="Times New Roman" w:cstheme="minorHAnsi"/>
          <w:sz w:val="24"/>
          <w:szCs w:val="24"/>
          <w:lang w:eastAsia="en-AU"/>
        </w:rPr>
        <w:t>group</w:t>
      </w:r>
      <w:r w:rsidR="001A4B99" w:rsidRPr="006967AF">
        <w:rPr>
          <w:rFonts w:eastAsia="Times New Roman" w:cstheme="minorHAnsi"/>
          <w:sz w:val="24"/>
          <w:szCs w:val="24"/>
          <w:lang w:eastAsia="en-AU"/>
        </w:rPr>
        <w:t>. Our timetable is located on our website under the ‘session times’ tab</w:t>
      </w:r>
      <w:bookmarkStart w:id="0" w:name="_GoBack"/>
      <w:bookmarkEnd w:id="0"/>
    </w:p>
    <w:p w14:paraId="1FCC0007" w14:textId="3186CBF7"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 xml:space="preserve">Does the kindergarten operate throughout the year or only during certain times, like school terms? </w:t>
      </w:r>
    </w:p>
    <w:p w14:paraId="1B4B8C16" w14:textId="4AAEF361" w:rsidR="001A4B99" w:rsidRPr="006967AF" w:rsidRDefault="001A4B99" w:rsidP="001A4B99">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As a community-based Kindergarten we are a stand-alone Kinder rather than a child-care centre. Therefore, we operate only in term times. Our groups operate more like a school cohort, whereby the class is a group of children who all come together for their group’s session times and have set teachers for their group. We follow Victorian School terms. </w:t>
      </w:r>
    </w:p>
    <w:p w14:paraId="2027BF8A" w14:textId="2BFDE57E" w:rsidR="001A4B99" w:rsidRPr="006967AF" w:rsidRDefault="007A7DFD" w:rsidP="001A4B99">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 xml:space="preserve">Do they offer a funded kindergarten program? </w:t>
      </w:r>
    </w:p>
    <w:p w14:paraId="4659EC03" w14:textId="7CDA8363" w:rsidR="001A4B99" w:rsidRPr="006967AF" w:rsidRDefault="001A4B99" w:rsidP="001A4B99">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Yes, we offer a funded Kinder program</w:t>
      </w:r>
      <w:r w:rsidR="006967AF" w:rsidRPr="006967AF">
        <w:rPr>
          <w:rFonts w:eastAsia="Times New Roman" w:cstheme="minorHAnsi"/>
          <w:sz w:val="24"/>
          <w:szCs w:val="24"/>
          <w:lang w:eastAsia="en-AU"/>
        </w:rPr>
        <w:t xml:space="preserve"> for </w:t>
      </w:r>
      <w:proofErr w:type="gramStart"/>
      <w:r w:rsidR="006967AF" w:rsidRPr="006967AF">
        <w:rPr>
          <w:rFonts w:eastAsia="Times New Roman" w:cstheme="minorHAnsi"/>
          <w:sz w:val="24"/>
          <w:szCs w:val="24"/>
          <w:lang w:eastAsia="en-AU"/>
        </w:rPr>
        <w:t>4 year old</w:t>
      </w:r>
      <w:proofErr w:type="gramEnd"/>
      <w:r w:rsidR="006967AF" w:rsidRPr="006967AF">
        <w:rPr>
          <w:rFonts w:eastAsia="Times New Roman" w:cstheme="minorHAnsi"/>
          <w:sz w:val="24"/>
          <w:szCs w:val="24"/>
          <w:lang w:eastAsia="en-AU"/>
        </w:rPr>
        <w:t xml:space="preserve"> Kindergarten. </w:t>
      </w:r>
    </w:p>
    <w:p w14:paraId="0F675295" w14:textId="1ED556F6"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 xml:space="preserve">What are the fees? </w:t>
      </w:r>
    </w:p>
    <w:p w14:paraId="52A44408" w14:textId="3EEA8D60" w:rsidR="00F753BF" w:rsidRPr="006967AF" w:rsidRDefault="001A4B99" w:rsidP="001A4B99">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Fees are adjusted yearly in line with our Fees Policy review. Fees are charged per term and a deposit is required to be paid when accepting a place at the Kindergarten. Families falling into certain criteria are able to access </w:t>
      </w:r>
      <w:r w:rsidR="00F753BF" w:rsidRPr="006967AF">
        <w:rPr>
          <w:rFonts w:eastAsia="Times New Roman" w:cstheme="minorHAnsi"/>
          <w:sz w:val="24"/>
          <w:szCs w:val="24"/>
          <w:lang w:eastAsia="en-AU"/>
        </w:rPr>
        <w:t xml:space="preserve">the </w:t>
      </w:r>
      <w:proofErr w:type="gramStart"/>
      <w:r w:rsidR="00F753BF" w:rsidRPr="006967AF">
        <w:rPr>
          <w:rFonts w:eastAsia="Times New Roman" w:cstheme="minorHAnsi"/>
          <w:sz w:val="24"/>
          <w:szCs w:val="24"/>
          <w:lang w:eastAsia="en-AU"/>
        </w:rPr>
        <w:t>4 year old</w:t>
      </w:r>
      <w:proofErr w:type="gramEnd"/>
      <w:r w:rsidR="00F753BF" w:rsidRPr="006967AF">
        <w:rPr>
          <w:rFonts w:eastAsia="Times New Roman" w:cstheme="minorHAnsi"/>
          <w:sz w:val="24"/>
          <w:szCs w:val="24"/>
          <w:lang w:eastAsia="en-AU"/>
        </w:rPr>
        <w:t xml:space="preserve"> Kindergarten fee subsidy and attend Kindergarten free of charge. For information about this please visit </w:t>
      </w:r>
      <w:hyperlink r:id="rId6" w:history="1">
        <w:r w:rsidR="00F753BF" w:rsidRPr="006967AF">
          <w:rPr>
            <w:rStyle w:val="Hyperlink"/>
            <w:rFonts w:eastAsia="Times New Roman" w:cstheme="minorHAnsi"/>
            <w:sz w:val="24"/>
            <w:szCs w:val="24"/>
            <w:lang w:eastAsia="en-AU"/>
          </w:rPr>
          <w:t>https://www.education.vic.gov.au/parents/child-care-kindergarten/Pages/how-much-kindergarten-cost.aspx</w:t>
        </w:r>
      </w:hyperlink>
      <w:r w:rsidR="00F753BF" w:rsidRPr="006967AF">
        <w:rPr>
          <w:rFonts w:eastAsia="Times New Roman" w:cstheme="minorHAnsi"/>
          <w:sz w:val="24"/>
          <w:szCs w:val="24"/>
          <w:lang w:eastAsia="en-AU"/>
        </w:rPr>
        <w:t xml:space="preserve"> and if you require further information on fees please email our office administrator Kellie Sherry at </w:t>
      </w:r>
      <w:r w:rsidR="00F753BF" w:rsidRPr="006967AF">
        <w:rPr>
          <w:rFonts w:eastAsia="Times New Roman" w:cstheme="minorHAnsi"/>
          <w:color w:val="FF0000"/>
          <w:sz w:val="24"/>
          <w:szCs w:val="24"/>
          <w:lang w:eastAsia="en-AU"/>
        </w:rPr>
        <w:t>kellielangwarrinpreschool@gmail.com</w:t>
      </w:r>
    </w:p>
    <w:p w14:paraId="09D7DDBF" w14:textId="5B828EFC"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 xml:space="preserve">Are there any other costs on top of the fees? </w:t>
      </w:r>
    </w:p>
    <w:p w14:paraId="3AB44944" w14:textId="04328B6C" w:rsidR="00F753BF" w:rsidRPr="006967AF" w:rsidRDefault="00F753BF" w:rsidP="00F753BF">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There are some small costs on top of our fees. Parents are sometimes asked to contribute to the cost of a bus to attend an excursion (this may be around $10 an excursion once or twice a year for the 4 year old groups), are able to contribute to our fundraising events and activities if they would like to be involved, can choose to purchase books through our Book Club and are required to pay a levy if they choose not to contribute to fundraising events or attend Kinder working bees. </w:t>
      </w:r>
    </w:p>
    <w:p w14:paraId="3962A408" w14:textId="473E76C3"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 xml:space="preserve">Is there a fee to be placed on the waiting list? </w:t>
      </w:r>
    </w:p>
    <w:p w14:paraId="425EFD58" w14:textId="1B443BDC" w:rsidR="00F753BF" w:rsidRDefault="00F753BF" w:rsidP="006967AF">
      <w:pPr>
        <w:rPr>
          <w:rStyle w:val="Hyperlink"/>
          <w:rFonts w:cstheme="minorHAnsi"/>
          <w:sz w:val="24"/>
          <w:szCs w:val="24"/>
        </w:rPr>
      </w:pPr>
      <w:r w:rsidRPr="006967AF">
        <w:rPr>
          <w:rFonts w:eastAsia="Times New Roman" w:cstheme="minorHAnsi"/>
          <w:sz w:val="24"/>
          <w:szCs w:val="24"/>
          <w:lang w:eastAsia="en-AU"/>
        </w:rPr>
        <w:t xml:space="preserve">There is an initial fee to register </w:t>
      </w:r>
      <w:proofErr w:type="spellStart"/>
      <w:r w:rsidRPr="006967AF">
        <w:rPr>
          <w:rFonts w:eastAsia="Times New Roman" w:cstheme="minorHAnsi"/>
          <w:sz w:val="24"/>
          <w:szCs w:val="24"/>
          <w:lang w:eastAsia="en-AU"/>
        </w:rPr>
        <w:t>you</w:t>
      </w:r>
      <w:proofErr w:type="spellEnd"/>
      <w:r w:rsidRPr="006967AF">
        <w:rPr>
          <w:rFonts w:eastAsia="Times New Roman" w:cstheme="minorHAnsi"/>
          <w:sz w:val="24"/>
          <w:szCs w:val="24"/>
          <w:lang w:eastAsia="en-AU"/>
        </w:rPr>
        <w:t xml:space="preserve"> child with the Frankston City Council</w:t>
      </w:r>
      <w:r w:rsidR="006967AF" w:rsidRPr="006967AF">
        <w:rPr>
          <w:rFonts w:eastAsia="Times New Roman" w:cstheme="minorHAnsi"/>
          <w:sz w:val="24"/>
          <w:szCs w:val="24"/>
          <w:lang w:eastAsia="en-AU"/>
        </w:rPr>
        <w:t xml:space="preserve"> who allocate Kindergarten places in the Frankston Shire. Information regarding this fee is located on the Frankston City Council website: </w:t>
      </w:r>
      <w:hyperlink r:id="rId7" w:history="1">
        <w:r w:rsidR="006967AF" w:rsidRPr="006967AF">
          <w:rPr>
            <w:rStyle w:val="Hyperlink"/>
            <w:rFonts w:cstheme="minorHAnsi"/>
            <w:sz w:val="24"/>
            <w:szCs w:val="24"/>
          </w:rPr>
          <w:t>https://www.frankston.vic.gov.au/Our_Community/Family_Services/Kindergartens/Kindergartens_Introduction_and_Registration</w:t>
        </w:r>
      </w:hyperlink>
    </w:p>
    <w:p w14:paraId="23B917DA" w14:textId="77777777" w:rsidR="006967AF" w:rsidRPr="006967AF" w:rsidRDefault="006967AF" w:rsidP="006967AF">
      <w:pPr>
        <w:rPr>
          <w:rFonts w:cstheme="minorHAnsi"/>
          <w:sz w:val="24"/>
          <w:szCs w:val="24"/>
        </w:rPr>
      </w:pPr>
    </w:p>
    <w:p w14:paraId="183B90DD" w14:textId="609B7383"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lastRenderedPageBreak/>
        <w:t xml:space="preserve">Do they offer extended care? </w:t>
      </w:r>
    </w:p>
    <w:p w14:paraId="46AB47F9" w14:textId="70E9C56F" w:rsidR="006967AF" w:rsidRPr="006967AF" w:rsidRDefault="006967AF" w:rsidP="006967AF">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We are a Kindergarten, not a childcare centre, so we have set session times for our groups and do not offer extended care. We have a childcare centre located across the road from us and we are happy to pick your child up from the centre and drop them back to the centre after their Kinder session has finished. </w:t>
      </w:r>
    </w:p>
    <w:p w14:paraId="40312C7A" w14:textId="5348140E" w:rsidR="007A7DFD" w:rsidRPr="006967AF"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6967AF">
        <w:rPr>
          <w:rFonts w:eastAsia="Times New Roman" w:cstheme="minorHAnsi"/>
          <w:color w:val="FF0000"/>
          <w:sz w:val="24"/>
          <w:szCs w:val="24"/>
          <w:lang w:eastAsia="en-AU"/>
        </w:rPr>
        <w:t xml:space="preserve">How do they support children with additional needs? </w:t>
      </w:r>
    </w:p>
    <w:p w14:paraId="0F364A1C" w14:textId="628845D0" w:rsidR="006967AF" w:rsidRPr="006967AF" w:rsidRDefault="006967AF" w:rsidP="006967AF">
      <w:pPr>
        <w:spacing w:before="48" w:after="120" w:line="240" w:lineRule="auto"/>
        <w:rPr>
          <w:rFonts w:eastAsia="Times New Roman" w:cstheme="minorHAnsi"/>
          <w:sz w:val="24"/>
          <w:szCs w:val="24"/>
          <w:lang w:eastAsia="en-AU"/>
        </w:rPr>
      </w:pPr>
      <w:r w:rsidRPr="006967AF">
        <w:rPr>
          <w:rFonts w:eastAsia="Times New Roman" w:cstheme="minorHAnsi"/>
          <w:sz w:val="24"/>
          <w:szCs w:val="24"/>
          <w:lang w:eastAsia="en-AU"/>
        </w:rPr>
        <w:t xml:space="preserve">We are an inclusive Kindergarten and support the inclusion of children with additional needs. If your child has specific needs that you would like to speak to us about, please don’t hesitate to contact the Kinder on 0397765700 or </w:t>
      </w:r>
      <w:r w:rsidR="008D0C7D">
        <w:rPr>
          <w:rFonts w:eastAsia="Times New Roman" w:cstheme="minorHAnsi"/>
          <w:sz w:val="24"/>
          <w:szCs w:val="24"/>
          <w:lang w:eastAsia="en-AU"/>
        </w:rPr>
        <w:t>email</w:t>
      </w:r>
      <w:r w:rsidRPr="006967AF">
        <w:rPr>
          <w:rFonts w:eastAsia="Times New Roman" w:cstheme="minorHAnsi"/>
          <w:sz w:val="24"/>
          <w:szCs w:val="24"/>
          <w:lang w:eastAsia="en-AU"/>
        </w:rPr>
        <w:t xml:space="preserve"> </w:t>
      </w:r>
      <w:r w:rsidRPr="008D0C7D">
        <w:rPr>
          <w:rFonts w:eastAsia="Times New Roman" w:cstheme="minorHAnsi"/>
          <w:color w:val="4472C4" w:themeColor="accent1"/>
          <w:sz w:val="24"/>
          <w:szCs w:val="24"/>
          <w:lang w:eastAsia="en-AU"/>
        </w:rPr>
        <w:t>langwarrin.kin@kindergarten.vic.gov.au</w:t>
      </w:r>
    </w:p>
    <w:p w14:paraId="39841505" w14:textId="2B5C2BDC" w:rsidR="007A7DFD" w:rsidRPr="008D0C7D"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8D0C7D">
        <w:rPr>
          <w:rFonts w:eastAsia="Times New Roman" w:cstheme="minorHAnsi"/>
          <w:color w:val="FF0000"/>
          <w:sz w:val="24"/>
          <w:szCs w:val="24"/>
          <w:lang w:eastAsia="en-AU"/>
        </w:rPr>
        <w:t xml:space="preserve">What happens if my child is unwell, upset, or unsettled? </w:t>
      </w:r>
    </w:p>
    <w:p w14:paraId="0A0B5617" w14:textId="57EEB9B1" w:rsidR="008D0C7D" w:rsidRPr="006967AF" w:rsidRDefault="008D0C7D" w:rsidP="008D0C7D">
      <w:pPr>
        <w:spacing w:before="48" w:after="120" w:line="240" w:lineRule="auto"/>
        <w:rPr>
          <w:rFonts w:eastAsia="Times New Roman" w:cstheme="minorHAnsi"/>
          <w:sz w:val="24"/>
          <w:szCs w:val="24"/>
          <w:lang w:eastAsia="en-AU"/>
        </w:rPr>
      </w:pPr>
      <w:r>
        <w:rPr>
          <w:rFonts w:eastAsia="Times New Roman" w:cstheme="minorHAnsi"/>
          <w:sz w:val="24"/>
          <w:szCs w:val="24"/>
          <w:lang w:eastAsia="en-AU"/>
        </w:rPr>
        <w:t xml:space="preserve">Information about our procedures when a child is unwell, upset or unsettled is shared with parents through our Information Books and at our Information Session for parents and caregivers when the children start Kinder. We have a great transition program to ease children into Kindergarten and will always work with families to ensure each child is well settled. Procedures for how we assist children who are feeling unwell are also discussed through these means. </w:t>
      </w:r>
    </w:p>
    <w:p w14:paraId="1B272C59" w14:textId="0A7E2A09" w:rsidR="007A7DFD" w:rsidRPr="008D0C7D"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8D0C7D">
        <w:rPr>
          <w:rFonts w:eastAsia="Times New Roman" w:cstheme="minorHAnsi"/>
          <w:color w:val="FF0000"/>
          <w:sz w:val="24"/>
          <w:szCs w:val="24"/>
          <w:lang w:eastAsia="en-AU"/>
        </w:rPr>
        <w:t xml:space="preserve">How are food and drink given to the children? </w:t>
      </w:r>
    </w:p>
    <w:p w14:paraId="251F4D66" w14:textId="6A6334C7" w:rsidR="008D0C7D" w:rsidRPr="006967AF" w:rsidRDefault="008D0C7D" w:rsidP="008D0C7D">
      <w:pPr>
        <w:spacing w:before="48" w:after="120" w:line="240" w:lineRule="auto"/>
        <w:rPr>
          <w:rFonts w:eastAsia="Times New Roman" w:cstheme="minorHAnsi"/>
          <w:sz w:val="24"/>
          <w:szCs w:val="24"/>
          <w:lang w:eastAsia="en-AU"/>
        </w:rPr>
      </w:pPr>
      <w:r>
        <w:rPr>
          <w:rFonts w:eastAsia="Times New Roman" w:cstheme="minorHAnsi"/>
          <w:sz w:val="24"/>
          <w:szCs w:val="24"/>
          <w:lang w:eastAsia="en-AU"/>
        </w:rPr>
        <w:t xml:space="preserve">At Kinder, children bring their own food for snacks and lunch. We have a Nutrition, Oral Health and Active Play Policy we </w:t>
      </w:r>
      <w:proofErr w:type="gramStart"/>
      <w:r>
        <w:rPr>
          <w:rFonts w:eastAsia="Times New Roman" w:cstheme="minorHAnsi"/>
          <w:sz w:val="24"/>
          <w:szCs w:val="24"/>
          <w:lang w:eastAsia="en-AU"/>
        </w:rPr>
        <w:t>follow</w:t>
      </w:r>
      <w:proofErr w:type="gramEnd"/>
      <w:r>
        <w:rPr>
          <w:rFonts w:eastAsia="Times New Roman" w:cstheme="minorHAnsi"/>
          <w:sz w:val="24"/>
          <w:szCs w:val="24"/>
          <w:lang w:eastAsia="en-AU"/>
        </w:rPr>
        <w:t xml:space="preserve"> and children are encouraged to bring healthy food and a water bottle filled with water to each session. </w:t>
      </w:r>
    </w:p>
    <w:p w14:paraId="48DD0967" w14:textId="1059C14C" w:rsidR="007A7DFD" w:rsidRPr="008D0C7D" w:rsidRDefault="007A7DFD" w:rsidP="007A7DFD">
      <w:pPr>
        <w:numPr>
          <w:ilvl w:val="0"/>
          <w:numId w:val="1"/>
        </w:numPr>
        <w:spacing w:before="48" w:after="120" w:line="240" w:lineRule="auto"/>
        <w:ind w:left="0"/>
        <w:rPr>
          <w:rFonts w:eastAsia="Times New Roman" w:cstheme="minorHAnsi"/>
          <w:color w:val="FF0000"/>
          <w:sz w:val="24"/>
          <w:szCs w:val="24"/>
          <w:lang w:eastAsia="en-AU"/>
        </w:rPr>
      </w:pPr>
      <w:r w:rsidRPr="008D0C7D">
        <w:rPr>
          <w:rFonts w:eastAsia="Times New Roman" w:cstheme="minorHAnsi"/>
          <w:color w:val="FF0000"/>
          <w:sz w:val="24"/>
          <w:szCs w:val="24"/>
          <w:lang w:eastAsia="en-AU"/>
        </w:rPr>
        <w:t xml:space="preserve">How do they give medication? </w:t>
      </w:r>
    </w:p>
    <w:p w14:paraId="5E59307D" w14:textId="1F4C71B2" w:rsidR="008D0C7D" w:rsidRPr="006967AF" w:rsidRDefault="008D0C7D" w:rsidP="008D0C7D">
      <w:pPr>
        <w:spacing w:before="48" w:after="120" w:line="240" w:lineRule="auto"/>
        <w:rPr>
          <w:rFonts w:eastAsia="Times New Roman" w:cstheme="minorHAnsi"/>
          <w:sz w:val="24"/>
          <w:szCs w:val="24"/>
          <w:lang w:eastAsia="en-AU"/>
        </w:rPr>
      </w:pPr>
      <w:r>
        <w:rPr>
          <w:rFonts w:eastAsia="Times New Roman" w:cstheme="minorHAnsi"/>
          <w:sz w:val="24"/>
          <w:szCs w:val="24"/>
          <w:lang w:eastAsia="en-AU"/>
        </w:rPr>
        <w:t>We follow</w:t>
      </w:r>
      <w:r w:rsidR="00C343D6">
        <w:rPr>
          <w:rFonts w:eastAsia="Times New Roman" w:cstheme="minorHAnsi"/>
          <w:sz w:val="24"/>
          <w:szCs w:val="24"/>
          <w:lang w:eastAsia="en-AU"/>
        </w:rPr>
        <w:t xml:space="preserve"> the Early Childhood Services Regulations (2008) and</w:t>
      </w:r>
      <w:r>
        <w:rPr>
          <w:rFonts w:eastAsia="Times New Roman" w:cstheme="minorHAnsi"/>
          <w:sz w:val="24"/>
          <w:szCs w:val="24"/>
          <w:lang w:eastAsia="en-AU"/>
        </w:rPr>
        <w:t xml:space="preserve"> our Administration of Medication Policy to administer medication at Kinder. </w:t>
      </w:r>
    </w:p>
    <w:p w14:paraId="62BEA1A9" w14:textId="45B3EA4A" w:rsidR="00D14E6C" w:rsidRPr="006967AF" w:rsidRDefault="00BB2E23">
      <w:pPr>
        <w:rPr>
          <w:rFonts w:cstheme="minorHAnsi"/>
          <w:sz w:val="24"/>
          <w:szCs w:val="24"/>
        </w:rPr>
      </w:pPr>
    </w:p>
    <w:p w14:paraId="222FFFD6" w14:textId="26767E40" w:rsidR="007A7DFD" w:rsidRPr="006967AF" w:rsidRDefault="007A7DFD">
      <w:pPr>
        <w:rPr>
          <w:rFonts w:cstheme="minorHAnsi"/>
          <w:sz w:val="24"/>
          <w:szCs w:val="24"/>
        </w:rPr>
      </w:pPr>
    </w:p>
    <w:p w14:paraId="2AD617FF" w14:textId="7AEC9E84" w:rsidR="007A7DFD" w:rsidRDefault="006967AF" w:rsidP="007A7DFD">
      <w:pPr>
        <w:jc w:val="center"/>
        <w:rPr>
          <w:rFonts w:cstheme="minorHAnsi"/>
          <w:b/>
          <w:bCs/>
          <w:sz w:val="24"/>
          <w:szCs w:val="24"/>
        </w:rPr>
      </w:pPr>
      <w:r>
        <w:rPr>
          <w:rFonts w:cstheme="minorHAnsi"/>
          <w:b/>
          <w:bCs/>
          <w:sz w:val="24"/>
          <w:szCs w:val="24"/>
        </w:rPr>
        <w:t>Information on h</w:t>
      </w:r>
      <w:r w:rsidR="007A7DFD" w:rsidRPr="006967AF">
        <w:rPr>
          <w:rFonts w:cstheme="minorHAnsi"/>
          <w:b/>
          <w:bCs/>
          <w:sz w:val="24"/>
          <w:szCs w:val="24"/>
        </w:rPr>
        <w:t>ow to enrol</w:t>
      </w:r>
      <w:r>
        <w:rPr>
          <w:rFonts w:cstheme="minorHAnsi"/>
          <w:b/>
          <w:bCs/>
          <w:sz w:val="24"/>
          <w:szCs w:val="24"/>
        </w:rPr>
        <w:t xml:space="preserve"> for Kinder</w:t>
      </w:r>
    </w:p>
    <w:p w14:paraId="628A2131" w14:textId="1CC6F2F9" w:rsidR="008D0C7D" w:rsidRPr="008D0C7D" w:rsidRDefault="00C343D6" w:rsidP="008D0C7D">
      <w:pPr>
        <w:rPr>
          <w:rFonts w:cstheme="minorHAnsi"/>
          <w:sz w:val="24"/>
          <w:szCs w:val="24"/>
        </w:rPr>
      </w:pPr>
      <w:r>
        <w:rPr>
          <w:rFonts w:cstheme="minorHAnsi"/>
          <w:sz w:val="24"/>
          <w:szCs w:val="24"/>
        </w:rPr>
        <w:t>E</w:t>
      </w:r>
      <w:r w:rsidR="008D0C7D" w:rsidRPr="008D0C7D">
        <w:rPr>
          <w:rFonts w:cstheme="minorHAnsi"/>
          <w:sz w:val="24"/>
          <w:szCs w:val="24"/>
        </w:rPr>
        <w:t xml:space="preserve">nrolment </w:t>
      </w:r>
      <w:r>
        <w:rPr>
          <w:rFonts w:cstheme="minorHAnsi"/>
          <w:sz w:val="24"/>
          <w:szCs w:val="24"/>
        </w:rPr>
        <w:t xml:space="preserve">into </w:t>
      </w:r>
      <w:r w:rsidR="008D0C7D" w:rsidRPr="008D0C7D">
        <w:rPr>
          <w:rFonts w:cstheme="minorHAnsi"/>
          <w:sz w:val="24"/>
          <w:szCs w:val="24"/>
        </w:rPr>
        <w:t>Langwarrin Preschool</w:t>
      </w:r>
      <w:r>
        <w:rPr>
          <w:rFonts w:cstheme="minorHAnsi"/>
          <w:sz w:val="24"/>
          <w:szCs w:val="24"/>
        </w:rPr>
        <w:t xml:space="preserve"> is operated through Frankston City Council’s central enrolment system. For more information about enrolling into Kinder from the Department of Education and Training please visit:</w:t>
      </w:r>
    </w:p>
    <w:p w14:paraId="287810F1" w14:textId="14CBE78B" w:rsidR="007A7DFD" w:rsidRPr="006967AF" w:rsidRDefault="00BB2E23">
      <w:pPr>
        <w:rPr>
          <w:rFonts w:cstheme="minorHAnsi"/>
          <w:sz w:val="24"/>
          <w:szCs w:val="24"/>
        </w:rPr>
      </w:pPr>
      <w:hyperlink r:id="rId8" w:history="1">
        <w:r w:rsidR="007A7DFD" w:rsidRPr="006967AF">
          <w:rPr>
            <w:rStyle w:val="Hyperlink"/>
            <w:rFonts w:cstheme="minorHAnsi"/>
            <w:sz w:val="24"/>
            <w:szCs w:val="24"/>
          </w:rPr>
          <w:t>https://www.education.vic.gov.au/parents/child-care-kindergarten/Pages/enrol-in-kindergarten.aspx</w:t>
        </w:r>
      </w:hyperlink>
    </w:p>
    <w:p w14:paraId="6D7E7392" w14:textId="4A397FAC" w:rsidR="007A7DFD" w:rsidRPr="006967AF" w:rsidRDefault="00C343D6">
      <w:pPr>
        <w:rPr>
          <w:rFonts w:cstheme="minorHAnsi"/>
          <w:sz w:val="24"/>
          <w:szCs w:val="24"/>
        </w:rPr>
      </w:pPr>
      <w:r>
        <w:rPr>
          <w:rFonts w:cstheme="minorHAnsi"/>
          <w:sz w:val="24"/>
          <w:szCs w:val="24"/>
        </w:rPr>
        <w:t>For information about Frankston City Council’s central enrolment system or to enrol please call the Shire on 1300 322 322 or visit:</w:t>
      </w:r>
    </w:p>
    <w:p w14:paraId="3FF8F6A7" w14:textId="1CC34C30" w:rsidR="007A7DFD" w:rsidRPr="006967AF" w:rsidRDefault="00BB2E23">
      <w:pPr>
        <w:rPr>
          <w:rFonts w:cstheme="minorHAnsi"/>
          <w:sz w:val="24"/>
          <w:szCs w:val="24"/>
        </w:rPr>
      </w:pPr>
      <w:hyperlink r:id="rId9" w:history="1">
        <w:r w:rsidR="007A7DFD" w:rsidRPr="006967AF">
          <w:rPr>
            <w:rStyle w:val="Hyperlink"/>
            <w:rFonts w:cstheme="minorHAnsi"/>
            <w:sz w:val="24"/>
            <w:szCs w:val="24"/>
          </w:rPr>
          <w:t>https://www.frankston.vic.gov.au/Our_Community/Family_Services/Kindergartens/Kindergartens_Introduction_and_Registration</w:t>
        </w:r>
      </w:hyperlink>
    </w:p>
    <w:sectPr w:rsidR="007A7DFD" w:rsidRPr="006967AF" w:rsidSect="007A7D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B54570"/>
    <w:multiLevelType w:val="multilevel"/>
    <w:tmpl w:val="4198D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DFD"/>
    <w:rsid w:val="001A4B99"/>
    <w:rsid w:val="00355437"/>
    <w:rsid w:val="003C2C48"/>
    <w:rsid w:val="004C70A3"/>
    <w:rsid w:val="004F4DC0"/>
    <w:rsid w:val="006967AF"/>
    <w:rsid w:val="007A7DFD"/>
    <w:rsid w:val="008D0C7D"/>
    <w:rsid w:val="009A193E"/>
    <w:rsid w:val="00BB2E23"/>
    <w:rsid w:val="00C343D6"/>
    <w:rsid w:val="00CA3FCA"/>
    <w:rsid w:val="00F753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049DC"/>
  <w15:chartTrackingRefBased/>
  <w15:docId w15:val="{B764FC82-E380-41C7-9EA2-3E576205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DFD"/>
    <w:rPr>
      <w:color w:val="0563C1" w:themeColor="hyperlink"/>
      <w:u w:val="single"/>
    </w:rPr>
  </w:style>
  <w:style w:type="character" w:styleId="UnresolvedMention">
    <w:name w:val="Unresolved Mention"/>
    <w:basedOn w:val="DefaultParagraphFont"/>
    <w:uiPriority w:val="99"/>
    <w:semiHidden/>
    <w:unhideWhenUsed/>
    <w:rsid w:val="007A7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077446">
      <w:bodyDiv w:val="1"/>
      <w:marLeft w:val="0"/>
      <w:marRight w:val="0"/>
      <w:marTop w:val="0"/>
      <w:marBottom w:val="0"/>
      <w:divBdr>
        <w:top w:val="none" w:sz="0" w:space="0" w:color="auto"/>
        <w:left w:val="none" w:sz="0" w:space="0" w:color="auto"/>
        <w:bottom w:val="none" w:sz="0" w:space="0" w:color="auto"/>
        <w:right w:val="none" w:sz="0" w:space="0" w:color="auto"/>
      </w:divBdr>
    </w:div>
    <w:div w:id="20216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parents/child-care-kindergarten/Pages/enrol-in-kindergarten.aspx" TargetMode="External"/><Relationship Id="rId3" Type="http://schemas.openxmlformats.org/officeDocument/2006/relationships/settings" Target="settings.xml"/><Relationship Id="rId7" Type="http://schemas.openxmlformats.org/officeDocument/2006/relationships/hyperlink" Target="https://www.frankston.vic.gov.au/Our_Community/Family_Services/Kindergartens/Kindergartens_Introduction_and_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tion.vic.gov.au/parents/child-care-kindergarten/Pages/how-much-kindergarten-cost.aspx" TargetMode="External"/><Relationship Id="rId11" Type="http://schemas.openxmlformats.org/officeDocument/2006/relationships/theme" Target="theme/theme1.xml"/><Relationship Id="rId5" Type="http://schemas.openxmlformats.org/officeDocument/2006/relationships/hyperlink" Target="https://www.education.vic.gov.au/parents/child-care-kindergarten/Pages/choose-best-kindergarten.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rankston.vic.gov.au/Our_Community/Family_Services/Kindergartens/Kindergartens_Introduction_and_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Escudero</dc:creator>
  <cp:keywords/>
  <dc:description/>
  <cp:lastModifiedBy>Julie Escudero</cp:lastModifiedBy>
  <cp:revision>4</cp:revision>
  <dcterms:created xsi:type="dcterms:W3CDTF">2020-05-20T11:55:00Z</dcterms:created>
  <dcterms:modified xsi:type="dcterms:W3CDTF">2020-05-20T11:56:00Z</dcterms:modified>
</cp:coreProperties>
</file>